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699" w:rsidRDefault="00E56699" w:rsidP="00E56699">
      <w:pPr>
        <w:rPr>
          <w:rFonts w:ascii="Times New Roman" w:hAnsi="Times New Roman" w:cs="Times New Roman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kk-KZ"/>
        </w:rPr>
        <w:t>Пән:</w:t>
      </w:r>
      <w:r>
        <w:rPr>
          <w:rFonts w:ascii="Times New Roman" w:hAnsi="Times New Roman" w:cs="Times New Roman"/>
          <w:lang w:val="kk-KZ"/>
        </w:rPr>
        <w:t xml:space="preserve"> Заманауи медиатех</w:t>
      </w:r>
      <w:r w:rsidR="000E66F3">
        <w:rPr>
          <w:rFonts w:ascii="Times New Roman" w:hAnsi="Times New Roman" w:cs="Times New Roman"/>
          <w:lang w:val="kk-KZ"/>
        </w:rPr>
        <w:t>нологиялар, 1 курс, магистратура</w:t>
      </w:r>
      <w:r>
        <w:rPr>
          <w:rFonts w:ascii="Times New Roman" w:hAnsi="Times New Roman" w:cs="Times New Roman"/>
          <w:lang w:val="kk-KZ"/>
        </w:rPr>
        <w:t>.</w:t>
      </w:r>
    </w:p>
    <w:p w:rsidR="003B4B1A" w:rsidRPr="007967D7" w:rsidRDefault="000E66F3" w:rsidP="003B4B1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10 М</w:t>
      </w:r>
      <w:r w:rsidR="003B4B1A" w:rsidRPr="007967D7">
        <w:rPr>
          <w:rFonts w:ascii="Times New Roman" w:hAnsi="Times New Roman" w:cs="Times New Roman"/>
          <w:lang w:val="kk-KZ"/>
        </w:rPr>
        <w:t xml:space="preserve">ОӨЖ. Гаспарян В.В. Тележурналистика: вчера, сегодня, завтра (1990-1995 гг.). - М.: ИПК, 1995. </w:t>
      </w:r>
    </w:p>
    <w:p w:rsidR="00B90525" w:rsidRDefault="003B4B1A" w:rsidP="003B4B1A">
      <w:r>
        <w:rPr>
          <w:rFonts w:ascii="Times New Roman" w:hAnsi="Times New Roman" w:cs="Times New Roman"/>
          <w:lang w:val="kk-KZ"/>
        </w:rPr>
        <w:t>Технологиялық к</w:t>
      </w:r>
      <w:r w:rsidRPr="007967D7">
        <w:rPr>
          <w:rFonts w:ascii="Times New Roman" w:hAnsi="Times New Roman" w:cs="Times New Roman"/>
          <w:lang w:val="kk-KZ"/>
        </w:rPr>
        <w:t>оммуникациялық үдерістерд</w:t>
      </w:r>
      <w:r>
        <w:rPr>
          <w:rFonts w:ascii="Times New Roman" w:hAnsi="Times New Roman" w:cs="Times New Roman"/>
          <w:lang w:val="kk-KZ"/>
        </w:rPr>
        <w:t>егі уақыт факторын еске алу.</w:t>
      </w:r>
      <w:r w:rsidRPr="007967D7">
        <w:rPr>
          <w:rFonts w:ascii="Times New Roman" w:hAnsi="Times New Roman" w:cs="Times New Roman"/>
          <w:lang w:val="kk-KZ"/>
        </w:rPr>
        <w:t xml:space="preserve"> Ауызша жауап.</w:t>
      </w:r>
    </w:p>
    <w:sectPr w:rsidR="00B90525" w:rsidSect="005C4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99"/>
    <w:rsid w:val="00055DA2"/>
    <w:rsid w:val="000E66F3"/>
    <w:rsid w:val="003B4B1A"/>
    <w:rsid w:val="003D7656"/>
    <w:rsid w:val="005C4769"/>
    <w:rsid w:val="00B90525"/>
    <w:rsid w:val="00E5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0FAB60-EA2F-4504-BB09-8F1CB512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0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Сейтжанова Жанат</cp:lastModifiedBy>
  <cp:revision>2</cp:revision>
  <dcterms:created xsi:type="dcterms:W3CDTF">2018-11-02T09:40:00Z</dcterms:created>
  <dcterms:modified xsi:type="dcterms:W3CDTF">2018-11-02T09:40:00Z</dcterms:modified>
</cp:coreProperties>
</file>